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72" w:rsidRPr="005D1AA6" w:rsidRDefault="00335972" w:rsidP="0033597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1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Примерные темы выпускных квалификационных работ </w:t>
      </w:r>
    </w:p>
    <w:p w:rsidR="00335972" w:rsidRPr="005D1AA6" w:rsidRDefault="00335972" w:rsidP="0033597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Адаптация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первого курса колледжа к учебе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учебном </w:t>
      </w:r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>заведении.</w:t>
      </w:r>
    </w:p>
    <w:p w:rsidR="00335972" w:rsidRPr="0066424E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4E">
        <w:rPr>
          <w:rFonts w:ascii="Times New Roman" w:hAnsi="Times New Roman"/>
          <w:color w:val="000000"/>
          <w:sz w:val="28"/>
          <w:szCs w:val="28"/>
        </w:rPr>
        <w:t xml:space="preserve">Новаторские идеи и опыт в современной теории и практике </w:t>
      </w:r>
      <w:r>
        <w:rPr>
          <w:rFonts w:ascii="Times New Roman" w:hAnsi="Times New Roman"/>
          <w:color w:val="000000"/>
          <w:sz w:val="28"/>
          <w:szCs w:val="28"/>
        </w:rPr>
        <w:t>профессионального образования.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Активизация учебной деятельности </w:t>
      </w:r>
      <w:proofErr w:type="gramStart"/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педагогическая проблема.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Восприятие преподавателя </w:t>
      </w:r>
      <w:proofErr w:type="gramStart"/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фактор продуктивного взаимодействия в образовательном процессе.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Коммуникативная культура как условие совершенствования профессиональной подготовки будущих специалистов.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</w:rPr>
        <w:t xml:space="preserve">Психолого-педагогические основы профессионального самовоспитания </w:t>
      </w:r>
      <w:proofErr w:type="gramStart"/>
      <w:r w:rsidRPr="00E70F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0F72">
        <w:rPr>
          <w:rFonts w:ascii="Times New Roman" w:hAnsi="Times New Roman" w:cs="Times New Roman"/>
          <w:sz w:val="28"/>
          <w:szCs w:val="28"/>
        </w:rPr>
        <w:t xml:space="preserve"> колледжа.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spellStart"/>
      <w:r w:rsidRPr="00E70F7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70F72">
        <w:rPr>
          <w:rFonts w:ascii="Times New Roman" w:hAnsi="Times New Roman" w:cs="Times New Roman"/>
          <w:sz w:val="28"/>
          <w:szCs w:val="28"/>
        </w:rPr>
        <w:t xml:space="preserve"> работы как условие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Pr="00E70F72">
        <w:rPr>
          <w:rFonts w:ascii="Times New Roman" w:hAnsi="Times New Roman" w:cs="Times New Roman"/>
          <w:sz w:val="28"/>
          <w:szCs w:val="28"/>
        </w:rPr>
        <w:t xml:space="preserve"> профессионального интереса </w:t>
      </w:r>
      <w:proofErr w:type="gramStart"/>
      <w:r w:rsidRPr="00E70F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0F72">
        <w:rPr>
          <w:rFonts w:ascii="Times New Roman" w:hAnsi="Times New Roman" w:cs="Times New Roman"/>
          <w:sz w:val="28"/>
          <w:szCs w:val="28"/>
        </w:rPr>
        <w:t>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F72">
        <w:rPr>
          <w:rFonts w:ascii="Times New Roman" w:hAnsi="Times New Roman" w:cs="Times New Roman"/>
          <w:sz w:val="28"/>
          <w:szCs w:val="28"/>
        </w:rPr>
        <w:t>Учебная задача как средство развития познавательного интереса обучающихся на учебных занятиях в колледже.</w:t>
      </w:r>
      <w:proofErr w:type="gramEnd"/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</w:rPr>
        <w:t>Индивидуализация обучения как фактор развития личностно-профессиональных качеств обучающихся колледжа.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</w:rPr>
        <w:t xml:space="preserve">Деятельность мастера производственного обучения по повышению мотивации </w:t>
      </w:r>
      <w:proofErr w:type="gramStart"/>
      <w:r w:rsidRPr="00E70F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0F72">
        <w:rPr>
          <w:rFonts w:ascii="Times New Roman" w:hAnsi="Times New Roman" w:cs="Times New Roman"/>
          <w:sz w:val="28"/>
          <w:szCs w:val="28"/>
        </w:rPr>
        <w:t>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F72">
        <w:rPr>
          <w:rFonts w:ascii="Times New Roman" w:hAnsi="Times New Roman" w:cs="Times New Roman"/>
          <w:sz w:val="28"/>
          <w:szCs w:val="28"/>
        </w:rPr>
        <w:t>Проблемное обучение как средство повышения познавательной активности обучающихся на учебных занятиях.</w:t>
      </w:r>
      <w:proofErr w:type="gramEnd"/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F7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70F72">
        <w:rPr>
          <w:rFonts w:ascii="Times New Roman" w:hAnsi="Times New Roman" w:cs="Times New Roman"/>
          <w:sz w:val="28"/>
          <w:szCs w:val="28"/>
        </w:rPr>
        <w:t xml:space="preserve"> технологии как средство физического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системе</w:t>
      </w:r>
      <w:r w:rsidRPr="00E70F72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формирования педагогической культуры мастера производственного обучения.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Ситуативные задачи как средство формирования информационной компетентности будущих педагогов профессионального обучения.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F72">
        <w:rPr>
          <w:rFonts w:ascii="Times New Roman" w:hAnsi="Times New Roman" w:cs="Times New Roman"/>
          <w:sz w:val="28"/>
          <w:szCs w:val="28"/>
        </w:rPr>
        <w:t>Контекстный</w:t>
      </w:r>
      <w:proofErr w:type="gramEnd"/>
      <w:r w:rsidRPr="00E70F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0F72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E70F72">
        <w:rPr>
          <w:rFonts w:ascii="Times New Roman" w:hAnsi="Times New Roman" w:cs="Times New Roman"/>
          <w:sz w:val="28"/>
          <w:szCs w:val="28"/>
        </w:rPr>
        <w:t xml:space="preserve"> подходы в профессиональном образовании: возможности интеграции.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</w:rPr>
        <w:t xml:space="preserve">Контекстный подход как средство повышения учебной мотивации </w:t>
      </w:r>
      <w:proofErr w:type="spellStart"/>
      <w:r w:rsidRPr="00E70F72">
        <w:rPr>
          <w:rFonts w:ascii="Times New Roman" w:hAnsi="Times New Roman" w:cs="Times New Roman"/>
          <w:sz w:val="28"/>
          <w:szCs w:val="28"/>
        </w:rPr>
        <w:t>низкомотивированных</w:t>
      </w:r>
      <w:proofErr w:type="spellEnd"/>
      <w:r w:rsidRPr="00E70F72">
        <w:rPr>
          <w:rFonts w:ascii="Times New Roman" w:hAnsi="Times New Roman" w:cs="Times New Roman"/>
          <w:sz w:val="28"/>
          <w:szCs w:val="28"/>
        </w:rPr>
        <w:t xml:space="preserve"> студентов.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</w:t>
      </w:r>
      <w:r w:rsidRPr="00E70F72">
        <w:rPr>
          <w:rFonts w:ascii="Times New Roman" w:hAnsi="Times New Roman" w:cs="Times New Roman"/>
          <w:sz w:val="28"/>
          <w:szCs w:val="28"/>
        </w:rPr>
        <w:t xml:space="preserve"> технологии в профессиональном образовании: инновационные подходы.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</w:rPr>
        <w:t>Модульное обучение как средство оптимизации профессионального обучения (на примере модуля, дисциплины, предмета).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</w:rPr>
        <w:t xml:space="preserve">Особенности в понимании знаний и умений как результатов профессионального образования в условиях реализации </w:t>
      </w:r>
      <w:proofErr w:type="spellStart"/>
      <w:r w:rsidRPr="00E70F72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E70F72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</w:rPr>
        <w:t xml:space="preserve">Формирование профессиональной компетентности выпускника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E70F72">
        <w:rPr>
          <w:rFonts w:ascii="Times New Roman" w:hAnsi="Times New Roman" w:cs="Times New Roman"/>
          <w:sz w:val="28"/>
          <w:szCs w:val="28"/>
        </w:rPr>
        <w:t>профессионального образования.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F72">
        <w:rPr>
          <w:rFonts w:ascii="Times New Roman" w:hAnsi="Times New Roman" w:cs="Times New Roman"/>
          <w:sz w:val="28"/>
          <w:szCs w:val="28"/>
        </w:rPr>
        <w:lastRenderedPageBreak/>
        <w:t>Модульно-компетентностная</w:t>
      </w:r>
      <w:proofErr w:type="spellEnd"/>
      <w:r w:rsidRPr="00E70F72">
        <w:rPr>
          <w:rFonts w:ascii="Times New Roman" w:hAnsi="Times New Roman" w:cs="Times New Roman"/>
          <w:sz w:val="28"/>
          <w:szCs w:val="28"/>
        </w:rPr>
        <w:t xml:space="preserve"> структура содержания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E70F72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образования.</w:t>
      </w:r>
    </w:p>
    <w:p w:rsidR="00335972" w:rsidRPr="00E70F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</w:rPr>
        <w:t>Особенности развития творческой активности обучающихся на основе метода проектов (на примере конкретных дисциплин).</w:t>
      </w:r>
    </w:p>
    <w:p w:rsidR="00335972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F72">
        <w:rPr>
          <w:rFonts w:ascii="Times New Roman" w:hAnsi="Times New Roman" w:cs="Times New Roman"/>
          <w:sz w:val="28"/>
          <w:szCs w:val="28"/>
        </w:rPr>
        <w:t xml:space="preserve">Методика использования технических и аудиовизуальных средств обучения в учебном процессе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70F72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(на примере модуля, дисциплины, предмета).</w:t>
      </w:r>
    </w:p>
    <w:p w:rsidR="00335972" w:rsidRPr="0066424E" w:rsidRDefault="00335972" w:rsidP="0033597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424E">
        <w:rPr>
          <w:rFonts w:ascii="Times New Roman" w:hAnsi="Times New Roman"/>
          <w:color w:val="000000"/>
          <w:sz w:val="28"/>
          <w:szCs w:val="28"/>
        </w:rPr>
        <w:t xml:space="preserve">Педагогическое творчество </w:t>
      </w:r>
      <w:r>
        <w:rPr>
          <w:rFonts w:ascii="Times New Roman" w:hAnsi="Times New Roman"/>
          <w:color w:val="000000"/>
          <w:sz w:val="28"/>
          <w:szCs w:val="28"/>
        </w:rPr>
        <w:t>педагога профессионального обучения (мастера производственного обучения).</w:t>
      </w:r>
    </w:p>
    <w:p w:rsidR="00335972" w:rsidRPr="0066424E" w:rsidRDefault="00335972" w:rsidP="003359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Профессиональное о</w:t>
      </w:r>
      <w:r w:rsidRPr="0066424E">
        <w:rPr>
          <w:rFonts w:ascii="Times New Roman" w:hAnsi="Times New Roman"/>
          <w:color w:val="000000"/>
          <w:sz w:val="28"/>
          <w:szCs w:val="28"/>
        </w:rPr>
        <w:t>бразование и формирование культуры личности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35972" w:rsidRPr="005D1AA6" w:rsidRDefault="00335972" w:rsidP="00335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972" w:rsidRPr="005D1AA6" w:rsidRDefault="00335972" w:rsidP="00335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335972" w:rsidRPr="005D1AA6" w:rsidRDefault="00335972" w:rsidP="00335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A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имеет право предложить свою тему выпускной квалификационной работы, предварительно согласовав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D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заведующим кафедрой педагогики, психологии и социальной работы и научным руководителем при условии, что эта тема относится к проблематике в области профессионального образования.</w:t>
      </w:r>
    </w:p>
    <w:p w:rsidR="00335972" w:rsidRPr="005D1AA6" w:rsidRDefault="00335972" w:rsidP="00335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5972" w:rsidRPr="005D1AA6" w:rsidRDefault="00335972" w:rsidP="00335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5972" w:rsidRDefault="00335972" w:rsidP="00335972"/>
    <w:p w:rsidR="002857B4" w:rsidRDefault="002857B4"/>
    <w:sectPr w:rsidR="002857B4" w:rsidSect="0065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5C8D"/>
    <w:multiLevelType w:val="hybridMultilevel"/>
    <w:tmpl w:val="B8088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35972"/>
    <w:rsid w:val="002857B4"/>
    <w:rsid w:val="00335972"/>
    <w:rsid w:val="00D7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35972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335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1</cp:revision>
  <dcterms:created xsi:type="dcterms:W3CDTF">2019-05-14T09:32:00Z</dcterms:created>
  <dcterms:modified xsi:type="dcterms:W3CDTF">2019-05-14T09:32:00Z</dcterms:modified>
</cp:coreProperties>
</file>